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15" w:rsidRDefault="00A00315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 образовательных достижений обучающихся</w:t>
      </w:r>
      <w:r w:rsidR="001E3FD8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объединения «Разноцветный мир»</w:t>
      </w:r>
    </w:p>
    <w:p w:rsidR="001E3FD8" w:rsidRDefault="001E3FD8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4789" w:rsidRDefault="00444789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4789">
        <w:rPr>
          <w:rFonts w:ascii="Times New Roman" w:hAnsi="Times New Roman" w:cs="Times New Roman"/>
          <w:color w:val="000000"/>
          <w:sz w:val="28"/>
          <w:szCs w:val="28"/>
        </w:rPr>
        <w:t>Количество (%) обучающихся – участников мероприятий различного уровня</w:t>
      </w:r>
    </w:p>
    <w:p w:rsidR="00444789" w:rsidRDefault="00444789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F7539D5" wp14:editId="5F388F59">
            <wp:extent cx="5940425" cy="2680221"/>
            <wp:effectExtent l="0" t="0" r="3175" b="635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44789" w:rsidRDefault="00444789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4789" w:rsidRDefault="00444789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4789" w:rsidRDefault="00444789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FD8" w:rsidRDefault="001E3FD8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FD8" w:rsidRDefault="001E3FD8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FD8" w:rsidRDefault="001E3FD8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FD8" w:rsidRDefault="001E3FD8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4789" w:rsidRDefault="00444789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47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(%) обучающихся – победителей мероприятий различного уровня</w:t>
      </w:r>
    </w:p>
    <w:p w:rsidR="001E3FD8" w:rsidRPr="00444789" w:rsidRDefault="001E3FD8" w:rsidP="0044478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1147" w:rsidRDefault="00444789" w:rsidP="001E3FD8">
      <w:pPr>
        <w:jc w:val="center"/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A6E9AC" wp14:editId="0B5F41E1">
            <wp:extent cx="5940425" cy="2627825"/>
            <wp:effectExtent l="0" t="0" r="3175" b="127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44789" w:rsidRDefault="00444789"/>
    <w:p w:rsidR="00DF0CC0" w:rsidRDefault="00DF0CC0"/>
    <w:p w:rsidR="00DF0CC0" w:rsidRDefault="00DF0CC0"/>
    <w:p w:rsidR="001E3FD8" w:rsidRDefault="001E3FD8"/>
    <w:p w:rsidR="001E3FD8" w:rsidRDefault="001E3FD8"/>
    <w:p w:rsidR="001E3FD8" w:rsidRDefault="001E3FD8"/>
    <w:p w:rsidR="00DF0CC0" w:rsidRDefault="00DF0CC0"/>
    <w:p w:rsidR="00DF0CC0" w:rsidRDefault="00DF0CC0"/>
    <w:p w:rsidR="00DF0CC0" w:rsidRDefault="00DF0CC0"/>
    <w:p w:rsidR="00DF0CC0" w:rsidRDefault="00DF0CC0" w:rsidP="00DF0CC0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47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(</w:t>
      </w:r>
      <w:proofErr w:type="gramStart"/>
      <w:r w:rsidRPr="00444789">
        <w:rPr>
          <w:rFonts w:ascii="Times New Roman" w:hAnsi="Times New Roman" w:cs="Times New Roman"/>
          <w:color w:val="000000"/>
          <w:sz w:val="28"/>
          <w:szCs w:val="28"/>
        </w:rPr>
        <w:t xml:space="preserve">%)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призеров </w:t>
      </w:r>
    </w:p>
    <w:p w:rsidR="00DF0CC0" w:rsidRPr="00444789" w:rsidRDefault="00DF0CC0" w:rsidP="00DF0CC0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4789" w:rsidRDefault="00DF0CC0" w:rsidP="001E3FD8">
      <w:pPr>
        <w:jc w:val="center"/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37C04A2" wp14:editId="17CA8017">
            <wp:extent cx="5940425" cy="2627630"/>
            <wp:effectExtent l="0" t="0" r="3175" b="127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4789" w:rsidRDefault="00444789"/>
    <w:p w:rsidR="001E3FD8" w:rsidRDefault="001E3FD8"/>
    <w:p w:rsidR="001E3FD8" w:rsidRDefault="001E3FD8"/>
    <w:p w:rsidR="001E3FD8" w:rsidRDefault="001E3FD8"/>
    <w:p w:rsidR="001E3FD8" w:rsidRDefault="001E3FD8"/>
    <w:p w:rsidR="001E3FD8" w:rsidRDefault="001E3FD8"/>
    <w:p w:rsidR="001E3FD8" w:rsidRDefault="001E3FD8"/>
    <w:p w:rsidR="001E3FD8" w:rsidRDefault="001E3FD8"/>
    <w:p w:rsidR="001E3FD8" w:rsidRDefault="001E3FD8"/>
    <w:p w:rsidR="001E3FD8" w:rsidRDefault="001E3FD8" w:rsidP="001E3F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объединения 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Разноцветный мир</w:t>
      </w:r>
      <w:r w:rsidRPr="00645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 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01.09.</w:t>
      </w:r>
      <w:r w:rsidRPr="00645C7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-23.03.2021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D8" w:rsidRPr="00645C75" w:rsidRDefault="001E3FD8" w:rsidP="001E3FD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3191"/>
        <w:gridCol w:w="2025"/>
        <w:gridCol w:w="3544"/>
        <w:gridCol w:w="1235"/>
        <w:gridCol w:w="2270"/>
      </w:tblGrid>
      <w:tr w:rsidR="001E3FD8" w:rsidRPr="00645C75" w:rsidTr="00AF3919"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объединения </w:t>
            </w:r>
          </w:p>
        </w:tc>
        <w:tc>
          <w:tcPr>
            <w:tcW w:w="319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педагога дополнительного образования 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(всего) 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мероприятия, конкурса </w:t>
            </w:r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 </w:t>
            </w:r>
          </w:p>
        </w:tc>
      </w:tr>
      <w:tr w:rsidR="001E3FD8" w:rsidRPr="00645C75" w:rsidTr="00AF3919">
        <w:tc>
          <w:tcPr>
            <w:tcW w:w="2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FD8" w:rsidRPr="00645C75" w:rsidRDefault="001E3FD8" w:rsidP="00AF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FD8" w:rsidRPr="00645C75" w:rsidRDefault="001E3FD8" w:rsidP="00AF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FD8" w:rsidRPr="00645C75" w:rsidRDefault="001E3FD8" w:rsidP="00AF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E3FD8" w:rsidRPr="00645C75" w:rsidRDefault="001E3FD8" w:rsidP="00AF3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Призеры и победители  </w:t>
            </w:r>
          </w:p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 уч-ся) </w:t>
            </w:r>
          </w:p>
        </w:tc>
      </w:tr>
      <w:tr w:rsidR="001E3FD8" w:rsidRPr="00645C75" w:rsidTr="00AF3919">
        <w:tc>
          <w:tcPr>
            <w:tcW w:w="2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«Разноцветный мир»</w:t>
            </w: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01.09.20-31.12.20-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DB7">
              <w:rPr>
                <w:rFonts w:ascii="Times New Roman" w:hAnsi="Times New Roman" w:cs="Times New Roman"/>
                <w:sz w:val="24"/>
                <w:szCs w:val="24"/>
              </w:rPr>
              <w:t>Областной конкурс «Здравия желаем!»</w:t>
            </w: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0D0DB7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D0DB7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проекта «Знакомый ваш Сергей Есенин», приуроченный к празднованию125-летия со дня рождения поэта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0DB7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«Дорога глазами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2020г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Pr="003E72DF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72D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обучающихся "Разноцветный мир" в районном онлайн - конкурсе рисунков "Мы рисуем ГТО", проводимого в </w:t>
            </w:r>
            <w:r w:rsidRPr="003E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акции "Единая неделя ГТО"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2D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«Шедевры из чернильницы»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2D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областной выставки новогодних композиций «Вместо елки –новогодний букет»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этап Всероссийского конкурса «Новогодний фейерверк»  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2D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«Базовые Национальные ценности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конкурс детского рисунка</w:t>
            </w:r>
            <w:proofErr w:type="gramEnd"/>
            <w:r w:rsidRPr="003E72D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Памяти Народного художника России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детский творческий конкурс «Новогодние фантазии»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72D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«Палитра ремесел 2021»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3E72DF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Всероссийского конкурса «Шедевры из чернильницы»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областного конкурса «Талантливый педагог-талантливые дети»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92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муниципального этапа смотра детского творчества </w:t>
            </w:r>
            <w:r w:rsidRPr="00992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по противопожарной безопасности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E3FD8" w:rsidRPr="00992FCD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Pr="00645C75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1ч. Победитель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П.)</w:t>
            </w:r>
            <w:r w:rsidRPr="00645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5ч. Отмечены дипломами отдела образования (</w:t>
            </w:r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Алина,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Камилла,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Зайцева Александра,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Суховерова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Арина.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1ч.победитель. грамота одела образования Лев-Толстовского муниципального района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Н.)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2ч.победитель. грамоты одела образования Лев-Толстовского муниципального района (Зайцева А., Пономарева М.)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1ч.победитель, 9 человек призеры. грамоты одела образования Лев-Толстовского муниципального район</w:t>
            </w:r>
            <w:r w:rsidRPr="006A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Мишина А., 9ч. </w:t>
            </w:r>
            <w:proofErr w:type="gram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Призеры(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Авалян</w:t>
            </w:r>
            <w:proofErr w:type="spellEnd"/>
            <w:proofErr w:type="gram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Н., Бабина В.,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А., Артемов Г., Варварина Ю,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Варнавская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Ю., Подгорный А.,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Томозова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П.)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 Победители, 3 ч. Призеры. грамоты одела образования Лев-Толстовского муниципального района (</w:t>
            </w:r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3 ч. Победители (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Авалян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Н., Варварина Ю.), 3ч. Призеры (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Лизнев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Д,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С., Панкратова В,)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3ч.победители, 3ч. -2 место, 2 ч.-3 место.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одела образования Лев-Толстовского муниципального района (</w:t>
            </w:r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3ч. 1 </w:t>
            </w:r>
            <w:proofErr w:type="gram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место(</w:t>
            </w:r>
            <w:proofErr w:type="spellStart"/>
            <w:proofErr w:type="gram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Н., Емельянова П., Пашинова А.) 3ч. 2 место ( Холодков Г., Пашинова Алиса.,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П.), 2ч. 3 место ( Пашинова Алина,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Суховерова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8ч. Победители. грамоты одела образования Лев-Толстовского муниципального района</w:t>
            </w:r>
            <w:r>
              <w:t xml:space="preserve"> (</w:t>
            </w:r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В,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Бадулина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К,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П., Пашинова А.,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Сергейчук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М., Зайцева А,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Я., Морковина М.)</w:t>
            </w: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Pr="006A133E" w:rsidRDefault="001E3FD8" w:rsidP="00AF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 -1 место, 3ч.-2 место, 2ч.-3 место. грамоты одела культуры, молодежной политики и спорта Лев-Толстовского муниципального района</w:t>
            </w:r>
            <w:r>
              <w:t xml:space="preserve"> (</w:t>
            </w:r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3ч.-1 место Варварина Ю,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П., Моисеенко К.; 3 ч.-  2 место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Варнавская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Ю, Подгорный А., Пахомова Е., 2 ч.- 3 место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>Лизнев</w:t>
            </w:r>
            <w:proofErr w:type="spellEnd"/>
            <w:r w:rsidRPr="006A133E">
              <w:rPr>
                <w:rFonts w:ascii="Times New Roman" w:hAnsi="Times New Roman" w:cs="Times New Roman"/>
                <w:sz w:val="24"/>
                <w:szCs w:val="24"/>
              </w:rPr>
              <w:t xml:space="preserve"> Д.)</w:t>
            </w:r>
          </w:p>
          <w:p w:rsidR="001E3FD8" w:rsidRDefault="001E3FD8" w:rsidP="00AF3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3ч. Победители. грамоты одела образования Лев-Толстовского муниципального района (Зайцева Александра,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Максим)</w:t>
            </w: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 – Победитель (Зайцева Александра)</w:t>
            </w: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1ч. Победитель. грамота одела образования Лев-Толстовского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Дмитрий)</w:t>
            </w: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FD8" w:rsidRPr="00645C75" w:rsidRDefault="001E3FD8" w:rsidP="00AF3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1ч-победитель, 3-призеры. Грамоты одела образования Лев-Толстовского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(Зайцева Александра; Подгорный Артем,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Камилла, Морковина Маргарита)</w:t>
            </w:r>
          </w:p>
        </w:tc>
      </w:tr>
    </w:tbl>
    <w:p w:rsidR="001E3FD8" w:rsidRPr="00992FCD" w:rsidRDefault="001E3FD8" w:rsidP="001E3FD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45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E3FD8" w:rsidRDefault="001E3FD8" w:rsidP="001E3FD8"/>
    <w:p w:rsidR="001E3FD8" w:rsidRPr="00DF0CC0" w:rsidRDefault="001E3FD8"/>
    <w:sectPr w:rsidR="001E3FD8" w:rsidRPr="00DF0CC0" w:rsidSect="001E3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89"/>
    <w:rsid w:val="001E3FD8"/>
    <w:rsid w:val="00444789"/>
    <w:rsid w:val="00A00315"/>
    <w:rsid w:val="00CC1147"/>
    <w:rsid w:val="00D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B1737-CA63-471E-9A74-9201B75F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2019-2010 учебный год</c:v>
                </c:pt>
                <c:pt idx="2">
                  <c:v>2020-2021 учебный год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0.3</c:v>
                </c:pt>
                <c:pt idx="2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970034222753958"/>
          <c:y val="0.36727455143192428"/>
          <c:w val="0.28910770429314714"/>
          <c:h val="0.2941599706180071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0.4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970034222753958"/>
          <c:y val="0.35817335716471027"/>
          <c:w val="0.28910770429314714"/>
          <c:h val="0.3032613561341642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cat>
            <c:strRef>
              <c:f>Лист1!$A$2:$A$4</c:f>
              <c:strCache>
                <c:ptCount val="3"/>
                <c:pt idx="0">
                  <c:v>3 места и лауреаты</c:v>
                </c:pt>
                <c:pt idx="1">
                  <c:v>2 места</c:v>
                </c:pt>
                <c:pt idx="2">
                  <c:v>1 места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0.3</c:v>
                </c:pt>
                <c:pt idx="2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6970034222753958"/>
          <c:y val="0.35817335716471027"/>
          <c:w val="0.28910770429314714"/>
          <c:h val="0.3032613561341642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2021-04-26T19:28:00Z</dcterms:created>
  <dcterms:modified xsi:type="dcterms:W3CDTF">2021-04-26T20:09:00Z</dcterms:modified>
</cp:coreProperties>
</file>